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E0083" w:rsidTr="002E0083">
        <w:tc>
          <w:tcPr>
            <w:tcW w:w="1985" w:type="dxa"/>
            <w:hideMark/>
          </w:tcPr>
          <w:p w:rsidR="002E0083" w:rsidRDefault="0039430F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haracter">
                    <wp:posOffset>-141605</wp:posOffset>
                  </wp:positionH>
                  <wp:positionV relativeFrom="line">
                    <wp:posOffset>-366395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2E0083" w:rsidRDefault="003943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2E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2E0083" w:rsidRDefault="002E00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2E0083" w:rsidRDefault="002E0083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2E0083" w:rsidRDefault="002E0083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E0083" w:rsidTr="002E0083">
        <w:tc>
          <w:tcPr>
            <w:tcW w:w="9853" w:type="dxa"/>
          </w:tcPr>
          <w:p w:rsidR="002E0083" w:rsidRDefault="002E0083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8B4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2E0083" w:rsidRDefault="002E00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Проректор по учебной работе</w:t>
            </w:r>
          </w:p>
          <w:p w:rsidR="002E0083" w:rsidRDefault="002E0083" w:rsidP="008B4AC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B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8B4AC7">
              <w:rPr>
                <w:noProof/>
                <w:u w:val="single"/>
              </w:rPr>
              <w:drawing>
                <wp:inline distT="0" distB="0" distL="0" distR="0" wp14:anchorId="5BF3CE71" wp14:editId="3343B6CB">
                  <wp:extent cx="709930" cy="21844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2E0083" w:rsidRDefault="002E008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39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2E0083" w:rsidRDefault="002E008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0083" w:rsidTr="0039430F">
        <w:trPr>
          <w:trHeight w:val="75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AC7" w:rsidRDefault="002E0083" w:rsidP="008B4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2E0083" w:rsidRDefault="008B4AC7" w:rsidP="008B4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8B4AC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00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  <w:p w:rsidR="0039430F" w:rsidRPr="0039430F" w:rsidRDefault="0039430F" w:rsidP="008B4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083" w:rsidRDefault="00394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386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2E0083" w:rsidRDefault="002E0083" w:rsidP="002E0083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E0083" w:rsidRDefault="00330CEE" w:rsidP="002E0083">
      <w:pPr>
        <w:pStyle w:val="a6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40.02.02</w:t>
      </w:r>
      <w:r w:rsidR="002E00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Правоохранительная деятельность</w:t>
      </w:r>
    </w:p>
    <w:p w:rsidR="002E0083" w:rsidRDefault="002E0083" w:rsidP="002E0083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Юрист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AB4059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B4AC7" w:rsidRDefault="008B4AC7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430F" w:rsidRDefault="003943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430F" w:rsidRDefault="003943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3943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 w:rsidP="008B4AC7">
                  <w:pPr>
                    <w:pStyle w:val="a6"/>
                    <w:shd w:val="clear" w:color="auto" w:fill="FFFFFF"/>
                    <w:spacing w:line="276" w:lineRule="auto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программа </w:t>
                  </w:r>
                  <w:r w:rsidR="008B4AC7" w:rsidRPr="008B4AC7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D100F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40.02.02</w:t>
                  </w:r>
                  <w:r w:rsidRPr="008C273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330CEE" w:rsidRPr="008C273C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Правоохранительная деятельность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</w:t>
                  </w:r>
                  <w:r w:rsidR="005515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рации от </w:t>
                  </w:r>
                  <w:r w:rsid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12.05.2014 г. № 509.</w:t>
                  </w:r>
                </w:p>
              </w:tc>
            </w:tr>
          </w:tbl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2E0083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2E0083" w:rsidRDefault="002E0083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2E008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2E0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9430F" w:rsidRDefault="0039430F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9430F" w:rsidRDefault="0039430F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8B4AC7" w:rsidRPr="008B4AC7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38670F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3867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3943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3867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</w:t>
      </w:r>
      <w:r w:rsidR="0039430F" w:rsidRPr="00B741AF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28 мая 2025 г. № 8.</w:t>
      </w: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8B4AC7">
        <w:rPr>
          <w:noProof/>
        </w:rPr>
        <w:drawing>
          <wp:inline distT="0" distB="0" distL="0" distR="0" wp14:anchorId="21E4AAAD" wp14:editId="5C7474D4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2E0083" w:rsidRDefault="002E0083" w:rsidP="002E0083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2E0083" w:rsidTr="002E0083">
        <w:trPr>
          <w:trHeight w:val="425"/>
        </w:trPr>
        <w:tc>
          <w:tcPr>
            <w:tcW w:w="12052" w:type="dxa"/>
            <w:gridSpan w:val="3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2E0083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2E0083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38670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2E0083" w:rsidRDefault="002E0083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4A3FC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2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1. Общая характеристика рабочей программы общеобразовательной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дисциплины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19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31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34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2E0083" w:rsidRDefault="00F72F64" w:rsidP="002E0083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2E0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2E0083" w:rsidRDefault="002E0083" w:rsidP="002E0083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Pr="006D6B0A" w:rsidRDefault="002E0083" w:rsidP="006D6B0A">
      <w:pPr>
        <w:pStyle w:val="a6"/>
        <w:numPr>
          <w:ilvl w:val="1"/>
          <w:numId w:val="43"/>
        </w:numPr>
        <w:tabs>
          <w:tab w:val="left" w:pos="940"/>
        </w:tabs>
        <w:spacing w:line="0" w:lineRule="atLeast"/>
        <w:ind w:right="410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6D6B0A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2E0083" w:rsidRDefault="002E0083" w:rsidP="002E0083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E0083" w:rsidRDefault="002E0083" w:rsidP="006D6B0A">
      <w:pPr>
        <w:numPr>
          <w:ilvl w:val="1"/>
          <w:numId w:val="4"/>
        </w:numPr>
        <w:tabs>
          <w:tab w:val="left" w:pos="1418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2E0083" w:rsidRDefault="002E0083" w:rsidP="002E0083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2E0083" w:rsidRDefault="002E0083" w:rsidP="002E0083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2E0083" w:rsidRDefault="002E0083" w:rsidP="002E0083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2E0083" w:rsidRDefault="002E0083" w:rsidP="002E0083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2E0083" w:rsidRDefault="002E0083" w:rsidP="002E0083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2E0083" w:rsidRDefault="002E0083" w:rsidP="002E0083">
      <w:pPr>
        <w:spacing w:line="324" w:lineRule="auto"/>
        <w:rPr>
          <w:rFonts w:ascii="Arial" w:eastAsia="Arial" w:hAnsi="Arial"/>
          <w:b/>
          <w:sz w:val="25"/>
        </w:rPr>
        <w:sectPr w:rsidR="002E0083">
          <w:pgSz w:w="11906" w:h="16840"/>
          <w:pgMar w:top="1138" w:right="430" w:bottom="860" w:left="1440" w:header="0" w:footer="0" w:gutter="0"/>
          <w:cols w:space="720"/>
        </w:sectPr>
      </w:pP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2E0083" w:rsidRDefault="002E0083" w:rsidP="002E0083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2E0083" w:rsidTr="002E0083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2E0083" w:rsidTr="002E0083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2E0083" w:rsidTr="002E0083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2E0083" w:rsidRDefault="002E0083" w:rsidP="002E0083">
      <w:pPr>
        <w:spacing w:line="25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2E0083" w:rsidRDefault="002E0083" w:rsidP="002E0083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13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2E0083" w:rsidRDefault="002E0083" w:rsidP="002E0083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2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2E0083" w:rsidRDefault="002E0083" w:rsidP="002E0083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2E0083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2E0083" w:rsidRDefault="002E0083" w:rsidP="002E0083">
      <w:pPr>
        <w:spacing w:line="15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2E0083" w:rsidRDefault="002E0083" w:rsidP="002E0083">
      <w:pPr>
        <w:rPr>
          <w:rFonts w:ascii="Times New Roman" w:hAnsi="Times New Roman" w:cs="Times New Roman"/>
          <w:sz w:val="19"/>
        </w:rPr>
        <w:sectPr w:rsidR="002E0083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2E0083" w:rsidTr="002E0083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2E0083" w:rsidRDefault="002E0083" w:rsidP="002E0083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2E0083" w:rsidRDefault="002E0083" w:rsidP="002E0083">
      <w:pPr>
        <w:spacing w:line="77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2E0083" w:rsidRDefault="002E0083" w:rsidP="002E0083">
      <w:pPr>
        <w:spacing w:line="1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2E0083" w:rsidRDefault="002E0083" w:rsidP="002E0083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2E0083" w:rsidRDefault="002E0083" w:rsidP="002E0083">
      <w:pPr>
        <w:spacing w:line="288" w:lineRule="auto"/>
        <w:rPr>
          <w:rFonts w:ascii="Times New Roman" w:eastAsia="Arial" w:hAnsi="Times New Roman" w:cs="Times New Roman"/>
          <w:sz w:val="22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12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2E0083" w:rsidRDefault="002E0083" w:rsidP="002E0083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2E0083" w:rsidRDefault="002E0083" w:rsidP="002E0083">
      <w:pPr>
        <w:spacing w:line="13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2E0083" w:rsidRDefault="002E0083" w:rsidP="002E0083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2E0083" w:rsidRDefault="002E0083" w:rsidP="002E0083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0083" w:rsidRDefault="002E0083" w:rsidP="002E0083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E0083" w:rsidRDefault="002E0083" w:rsidP="002E0083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 и способов действия в профессиональную среду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2E0083" w:rsidRDefault="002E0083" w:rsidP="002E0083">
      <w:pPr>
        <w:rPr>
          <w:sz w:val="22"/>
        </w:rPr>
        <w:sectPr w:rsidR="002E0083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2E0083" w:rsidTr="002E0083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2E0083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2E0083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F72F64" w:rsidRPr="00F72F6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2E0083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468"/>
                          <w:gridCol w:w="1701"/>
                        </w:tblGrid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150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F72F6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да</w:t>
                              </w:r>
                            </w:p>
                          </w:tc>
                        </w:tr>
                        <w:tr w:rsidR="002E0083">
                          <w:trPr>
                            <w:trHeight w:val="675"/>
                          </w:trPr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2E0083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rPr>
          <w:sz w:val="22"/>
        </w:rPr>
        <w:sectPr w:rsidR="002E0083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2E0083" w:rsidRDefault="002E0083" w:rsidP="002E0083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2E0083" w:rsidTr="002E0083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2E0083" w:rsidTr="002E0083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2E0083" w:rsidTr="002E0083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023D2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9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права.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цифровизации   в профессиональной деятельности  юристов.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1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rPr>
          <w:sz w:val="22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2E0083" w:rsidTr="002E0083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6D6B0A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как результат биологической  и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 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права.  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права.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Тема 1.3.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Российское общество и человек перед лицом угроз и вызовов 21 века.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социально-гуманитарные науки в профессиональной деятельности работников сферы права.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социального прогнозирования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юриста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tabs>
                <w:tab w:val="left" w:pos="581"/>
              </w:tabs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57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юристов. Роль и значение непрерывности образования в сфере 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Религиозные конфликты: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</w:p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after="200" w:line="276" w:lineRule="auto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276" w:lineRule="auto"/>
              <w:ind w:left="6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E0083" w:rsidTr="002E0083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 </w:t>
            </w:r>
            <w:r w:rsidR="00A16978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разделения труда и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права.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2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2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1985"/>
        <w:gridCol w:w="3420"/>
        <w:gridCol w:w="900"/>
        <w:gridCol w:w="1140"/>
        <w:gridCol w:w="1880"/>
        <w:gridCol w:w="2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2E0083" w:rsidRDefault="002E0083" w:rsidP="00A8572C">
            <w:pPr>
              <w:ind w:left="155" w:right="131"/>
              <w:jc w:val="both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Государственная политика по развитию конкуренции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8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права.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39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</w:t>
            </w:r>
            <w:r w:rsidR="007D4276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импорт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7D4276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Мировая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140" w:type="dxa"/>
            <w:gridSpan w:val="4"/>
            <w:vMerge/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1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 обучающегося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3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 w:rsidP="002E0083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305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  <w:p w:rsidR="002E0083" w:rsidRDefault="002E0083" w:rsidP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1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4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2E0083" w:rsidRDefault="002E0083" w:rsidP="002E0083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39"/>
        <w:gridCol w:w="1718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8"/>
      </w:tblGrid>
      <w:tr w:rsidR="002E0083" w:rsidTr="002E0083">
        <w:trPr>
          <w:trHeight w:val="615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Социальная структура </w:t>
            </w:r>
            <w:r w:rsidR="00A857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российского общества: основные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тенденции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5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2E0083" w:rsidRDefault="002E0083" w:rsidP="00A8572C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78" w:type="dxa"/>
            <w:gridSpan w:val="5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60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2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857" w:type="dxa"/>
            <w:gridSpan w:val="5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2E0083" w:rsidTr="002E008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8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9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2E0083" w:rsidTr="002E008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77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D4276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регулирование общественных отношений в РФ. 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гражданина РФ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Конституционные обязанности гражданина Российской Федерации.</w:t>
            </w:r>
          </w:p>
          <w:p w:rsidR="002E0083" w:rsidRDefault="002E0083" w:rsidP="007D427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E0083" w:rsidTr="002E0083">
        <w:trPr>
          <w:trHeight w:val="149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уголовных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Экологическое законодательство. Экологические правонарушения. Способы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защиты права на благоприятную окружающую среду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A8572C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rPr>
          <w:rFonts w:ascii="Times New Roman" w:eastAsia="Times New Roman" w:hAnsi="Times New Roman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0083" w:rsidTr="002E0083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0083" w:rsidTr="004A3FC4">
              <w:trPr>
                <w:trHeight w:val="40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 w:rsidP="004A3FC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0"/>
                  <w:bookmarkStart w:id="16" w:name="page31"/>
                  <w:bookmarkEnd w:id="15"/>
                  <w:bookmarkEnd w:id="16"/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</w:tcPr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:rsidR="002E0083" w:rsidRDefault="00984AF7" w:rsidP="004A3FC4">
                  <w:pPr>
                    <w:numPr>
                      <w:ilvl w:val="0"/>
                      <w:numId w:val="30"/>
                    </w:numPr>
                    <w:tabs>
                      <w:tab w:val="left" w:pos="0"/>
                    </w:tabs>
                    <w:spacing w:line="276" w:lineRule="auto"/>
                    <w:ind w:firstLine="993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     ОБЩЕОБРАЗОВАТЕЛЬНОЙ ДИСЦИПЛИНЫ </w:t>
                  </w:r>
                </w:p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ind w:left="260"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 w:rsidRPr="004A3FC4">
                    <w:rPr>
                      <w:rFonts w:ascii="Times New Roman" w:eastAsia="Arial" w:hAnsi="Times New Roman" w:cs="Times New Roman"/>
                      <w:b/>
                      <w:color w:val="00B05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2E0083" w:rsidRPr="004A3FC4" w:rsidRDefault="002E0083" w:rsidP="004A3FC4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2E0083" w:rsidRPr="004A3FC4" w:rsidRDefault="002E0083" w:rsidP="004A3FC4">
                  <w:pPr>
                    <w:tabs>
                      <w:tab w:val="left" w:pos="980"/>
                    </w:tabs>
                    <w:ind w:left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numPr>
                      <w:ilvl w:val="1"/>
                      <w:numId w:val="34"/>
                    </w:numPr>
                    <w:tabs>
                      <w:tab w:val="left" w:pos="0"/>
                    </w:tabs>
                    <w:ind w:left="0" w:firstLine="993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дополнен энциклопедиями, справочниками,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научной, научно-популярной и другой литературой по вопросам обществоведческого образования.</w:t>
                  </w:r>
                </w:p>
                <w:p w:rsidR="002E0083" w:rsidRPr="004A3FC4" w:rsidRDefault="002E0083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64AEB" w:rsidRPr="004A3FC4" w:rsidRDefault="00464AEB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464AEB" w:rsidRPr="004A3FC4" w:rsidRDefault="00464AEB" w:rsidP="004A3FC4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12. Министерство просвещения Российской Федерации. URL: https://edu.gov.ru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64AEB" w:rsidRPr="004A3FC4" w:rsidRDefault="00464AEB" w:rsidP="00D72FF8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11. Закон РФ от 11.02.1993 № 4462-1 «О Нотариате» (с изм. и доп.) // СЗ РФ. — 1993.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Default="00464AEB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984AF7">
            <w:pPr>
              <w:tabs>
                <w:tab w:val="left" w:pos="0"/>
              </w:tabs>
              <w:spacing w:line="276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4. КОНТРОЛЬ И ОЦЕНКА РЕЗУЛЬТАТОВ ОСВОЕНИЯ ОБЩЕОБРАЗОВАТЕЛЬНОЙ ДИСЦИПЛИНЫ</w:t>
            </w:r>
          </w:p>
          <w:p w:rsidR="002E0083" w:rsidRDefault="002E0083">
            <w:pPr>
              <w:spacing w:line="276" w:lineRule="auto"/>
              <w:ind w:firstLine="960"/>
              <w:rPr>
                <w:rFonts w:ascii="Times New Roman" w:eastAsia="Times New Roman" w:hAnsi="Times New Roman"/>
                <w:lang w:eastAsia="en-US"/>
              </w:rPr>
            </w:pP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-ориентированные задания, позволяющие оценивать сформированность группы различных умений 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базирующиеся на контексте социальных ситуаций.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2E0083" w:rsidRDefault="002E0083" w:rsidP="004A3FC4">
            <w:pPr>
              <w:numPr>
                <w:ilvl w:val="0"/>
                <w:numId w:val="40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2E0083" w:rsidRDefault="002E0083" w:rsidP="004A3FC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2E0083" w:rsidRDefault="002E0083" w:rsidP="004A3FC4">
            <w:pPr>
              <w:numPr>
                <w:ilvl w:val="0"/>
                <w:numId w:val="42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2E0083" w:rsidRDefault="002E008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3. Экономическая жизнь общества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Задания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8255B6" w:rsidRDefault="008255B6"/>
    <w:sectPr w:rsidR="0082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980BA6"/>
    <w:multiLevelType w:val="multilevel"/>
    <w:tmpl w:val="343EB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2160"/>
      </w:pPr>
      <w:rPr>
        <w:rFonts w:hint="default"/>
      </w:rPr>
    </w:lvl>
  </w:abstractNum>
  <w:abstractNum w:abstractNumId="19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20"/>
  </w:num>
  <w:num w:numId="38">
    <w:abstractNumId w:val="20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83"/>
    <w:rsid w:val="002E0083"/>
    <w:rsid w:val="00330CEE"/>
    <w:rsid w:val="0038670F"/>
    <w:rsid w:val="0039430F"/>
    <w:rsid w:val="00464AEB"/>
    <w:rsid w:val="004A3FC4"/>
    <w:rsid w:val="0055152A"/>
    <w:rsid w:val="006D6B0A"/>
    <w:rsid w:val="007023D2"/>
    <w:rsid w:val="007411E5"/>
    <w:rsid w:val="007B3C95"/>
    <w:rsid w:val="007D4276"/>
    <w:rsid w:val="008255B6"/>
    <w:rsid w:val="008B4AC7"/>
    <w:rsid w:val="008C273C"/>
    <w:rsid w:val="008D100F"/>
    <w:rsid w:val="00984AF7"/>
    <w:rsid w:val="00A16978"/>
    <w:rsid w:val="00A8572C"/>
    <w:rsid w:val="00A910B6"/>
    <w:rsid w:val="00AB4059"/>
    <w:rsid w:val="00D72FF8"/>
    <w:rsid w:val="00DB53C1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CC5B-5C76-4F6B-87CF-4954BE5F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42</Pages>
  <Words>10191</Words>
  <Characters>58093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31</cp:revision>
  <dcterms:created xsi:type="dcterms:W3CDTF">2023-07-04T01:34:00Z</dcterms:created>
  <dcterms:modified xsi:type="dcterms:W3CDTF">2025-11-18T03:45:00Z</dcterms:modified>
</cp:coreProperties>
</file>